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D3" w:rsidRPr="0039552C" w:rsidRDefault="006924D3" w:rsidP="006924D3">
      <w:pPr>
        <w:spacing w:after="0" w:line="240" w:lineRule="auto"/>
        <w:jc w:val="center"/>
        <w:rPr>
          <w:b/>
          <w:sz w:val="24"/>
          <w:szCs w:val="24"/>
        </w:rPr>
      </w:pPr>
      <w:r w:rsidRPr="0039552C">
        <w:rPr>
          <w:b/>
          <w:sz w:val="24"/>
          <w:szCs w:val="24"/>
        </w:rPr>
        <w:t xml:space="preserve">Договор </w:t>
      </w:r>
      <w:r w:rsidR="00063A54" w:rsidRPr="0039552C">
        <w:rPr>
          <w:b/>
          <w:sz w:val="24"/>
          <w:szCs w:val="24"/>
        </w:rPr>
        <w:t>о</w:t>
      </w:r>
      <w:r w:rsidRPr="0039552C">
        <w:rPr>
          <w:b/>
          <w:sz w:val="24"/>
          <w:szCs w:val="24"/>
        </w:rPr>
        <w:t xml:space="preserve"> проведени</w:t>
      </w:r>
      <w:r w:rsidR="00063A54" w:rsidRPr="0039552C">
        <w:rPr>
          <w:b/>
          <w:sz w:val="24"/>
          <w:szCs w:val="24"/>
        </w:rPr>
        <w:t>и</w:t>
      </w:r>
      <w:r w:rsidRPr="0039552C">
        <w:rPr>
          <w:b/>
          <w:sz w:val="24"/>
          <w:szCs w:val="24"/>
        </w:rPr>
        <w:t xml:space="preserve"> независимой технической экспертизы</w:t>
      </w:r>
    </w:p>
    <w:p w:rsidR="006924D3" w:rsidRPr="0039552C" w:rsidRDefault="006924D3" w:rsidP="006924D3">
      <w:pPr>
        <w:spacing w:after="0" w:line="240" w:lineRule="auto"/>
        <w:jc w:val="center"/>
        <w:rPr>
          <w:b/>
          <w:sz w:val="24"/>
          <w:szCs w:val="24"/>
        </w:rPr>
      </w:pPr>
      <w:r w:rsidRPr="0039552C">
        <w:rPr>
          <w:b/>
          <w:sz w:val="24"/>
          <w:szCs w:val="24"/>
        </w:rPr>
        <w:t xml:space="preserve"> транспортного средства</w:t>
      </w:r>
    </w:p>
    <w:p w:rsidR="00C81D0E" w:rsidRPr="00143464" w:rsidRDefault="00C81D0E" w:rsidP="006924D3">
      <w:pPr>
        <w:spacing w:after="0" w:line="240" w:lineRule="auto"/>
        <w:jc w:val="center"/>
        <w:rPr>
          <w:b/>
          <w:i/>
          <w:sz w:val="22"/>
        </w:rPr>
      </w:pPr>
    </w:p>
    <w:p w:rsidR="00771B07" w:rsidRPr="00143464" w:rsidRDefault="00771B07" w:rsidP="006924D3">
      <w:pPr>
        <w:spacing w:after="0" w:line="240" w:lineRule="auto"/>
        <w:jc w:val="center"/>
        <w:rPr>
          <w:sz w:val="24"/>
        </w:rPr>
      </w:pPr>
    </w:p>
    <w:p w:rsidR="006924D3" w:rsidRPr="00143464" w:rsidRDefault="006924D3" w:rsidP="006924D3">
      <w:pPr>
        <w:rPr>
          <w:sz w:val="22"/>
        </w:rPr>
      </w:pPr>
      <w:r w:rsidRPr="00143464">
        <w:rPr>
          <w:sz w:val="22"/>
        </w:rPr>
        <w:t>г. Омск</w:t>
      </w:r>
      <w:r w:rsidRPr="00143464">
        <w:rPr>
          <w:sz w:val="22"/>
        </w:rPr>
        <w:tab/>
      </w:r>
      <w:r w:rsidRPr="00143464">
        <w:rPr>
          <w:sz w:val="22"/>
        </w:rPr>
        <w:tab/>
      </w:r>
      <w:r w:rsidRPr="00143464">
        <w:rPr>
          <w:sz w:val="22"/>
        </w:rPr>
        <w:tab/>
      </w:r>
      <w:r w:rsidRPr="00143464">
        <w:rPr>
          <w:sz w:val="22"/>
        </w:rPr>
        <w:tab/>
      </w:r>
      <w:r w:rsidRPr="00143464">
        <w:rPr>
          <w:sz w:val="22"/>
        </w:rPr>
        <w:tab/>
      </w:r>
      <w:r w:rsidR="00220863" w:rsidRPr="00143464">
        <w:rPr>
          <w:sz w:val="22"/>
        </w:rPr>
        <w:tab/>
        <w:t xml:space="preserve">           </w:t>
      </w:r>
      <w:r w:rsidR="00E76CC1" w:rsidRPr="00143464">
        <w:rPr>
          <w:sz w:val="22"/>
        </w:rPr>
        <w:t xml:space="preserve">  </w:t>
      </w:r>
      <w:r w:rsidR="00143464">
        <w:rPr>
          <w:sz w:val="22"/>
        </w:rPr>
        <w:t xml:space="preserve">                                  </w:t>
      </w:r>
      <w:r w:rsidR="00E76CC1" w:rsidRPr="00143464">
        <w:rPr>
          <w:sz w:val="22"/>
        </w:rPr>
        <w:t xml:space="preserve"> </w:t>
      </w:r>
      <w:r w:rsidRPr="00143464">
        <w:rPr>
          <w:sz w:val="22"/>
        </w:rPr>
        <w:t xml:space="preserve">   </w:t>
      </w:r>
      <w:r w:rsidR="00DE2D27" w:rsidRPr="00143464">
        <w:rPr>
          <w:sz w:val="22"/>
        </w:rPr>
        <w:t xml:space="preserve">« </w:t>
      </w:r>
      <w:r w:rsidR="00143464" w:rsidRPr="00143464">
        <w:rPr>
          <w:sz w:val="22"/>
        </w:rPr>
        <w:t>____</w:t>
      </w:r>
      <w:r w:rsidR="00E76CC1" w:rsidRPr="00143464">
        <w:rPr>
          <w:sz w:val="22"/>
        </w:rPr>
        <w:t xml:space="preserve"> » </w:t>
      </w:r>
      <w:r w:rsidR="00143464" w:rsidRPr="00143464">
        <w:rPr>
          <w:sz w:val="22"/>
        </w:rPr>
        <w:t>_______</w:t>
      </w:r>
      <w:r w:rsidR="00386FE0">
        <w:rPr>
          <w:sz w:val="22"/>
        </w:rPr>
        <w:t>__</w:t>
      </w:r>
      <w:r w:rsidR="00143464" w:rsidRPr="00143464">
        <w:rPr>
          <w:sz w:val="22"/>
        </w:rPr>
        <w:t>___</w:t>
      </w:r>
      <w:r w:rsidR="00DE2D27" w:rsidRPr="00143464">
        <w:rPr>
          <w:sz w:val="22"/>
        </w:rPr>
        <w:t xml:space="preserve"> </w:t>
      </w:r>
      <w:r w:rsidRPr="00143464">
        <w:rPr>
          <w:sz w:val="22"/>
        </w:rPr>
        <w:t>20</w:t>
      </w:r>
      <w:r w:rsidR="00386FE0">
        <w:rPr>
          <w:sz w:val="22"/>
        </w:rPr>
        <w:t>__</w:t>
      </w:r>
      <w:bookmarkStart w:id="0" w:name="_GoBack"/>
      <w:bookmarkEnd w:id="0"/>
      <w:r w:rsidR="00386FE0">
        <w:rPr>
          <w:sz w:val="22"/>
        </w:rPr>
        <w:t>__</w:t>
      </w:r>
      <w:r w:rsidR="00E76CC1" w:rsidRPr="00143464">
        <w:rPr>
          <w:sz w:val="22"/>
        </w:rPr>
        <w:t xml:space="preserve"> </w:t>
      </w:r>
      <w:r w:rsidRPr="00143464">
        <w:rPr>
          <w:sz w:val="22"/>
        </w:rPr>
        <w:t>г.</w:t>
      </w:r>
    </w:p>
    <w:p w:rsidR="00E76CC1" w:rsidRPr="00143464" w:rsidRDefault="006924D3" w:rsidP="006B6980">
      <w:pPr>
        <w:spacing w:after="0" w:line="240" w:lineRule="auto"/>
        <w:ind w:firstLine="709"/>
        <w:jc w:val="both"/>
        <w:rPr>
          <w:sz w:val="24"/>
        </w:rPr>
      </w:pPr>
      <w:r w:rsidRPr="00143464">
        <w:rPr>
          <w:sz w:val="20"/>
        </w:rPr>
        <w:t xml:space="preserve">ООО «АВТОЭКСПЕРТИЗА», именуемое в дальнейшем Исполнитель в лице директора </w:t>
      </w:r>
      <w:r w:rsidR="00B63E23" w:rsidRPr="00143464">
        <w:rPr>
          <w:sz w:val="20"/>
        </w:rPr>
        <w:t>Иванова Николая Владимировича</w:t>
      </w:r>
      <w:r w:rsidRPr="00143464">
        <w:rPr>
          <w:sz w:val="20"/>
        </w:rPr>
        <w:t>, действующего на основании Устава, с одной стороны, и собственник автомобиля (доверенное лицо)</w:t>
      </w:r>
      <w:r w:rsidR="006B6980" w:rsidRPr="00143464">
        <w:rPr>
          <w:sz w:val="20"/>
        </w:rPr>
        <w:t xml:space="preserve"> </w:t>
      </w:r>
      <w:r w:rsidR="00143464" w:rsidRPr="00143464">
        <w:rPr>
          <w:sz w:val="20"/>
        </w:rPr>
        <w:t>______________________________________________________________________________________________________</w:t>
      </w:r>
    </w:p>
    <w:p w:rsidR="006924D3" w:rsidRPr="00143464" w:rsidRDefault="006924D3" w:rsidP="00E76CC1">
      <w:pPr>
        <w:spacing w:after="0" w:line="240" w:lineRule="auto"/>
        <w:jc w:val="both"/>
        <w:rPr>
          <w:sz w:val="20"/>
        </w:rPr>
      </w:pPr>
      <w:r w:rsidRPr="00143464">
        <w:rPr>
          <w:sz w:val="20"/>
        </w:rPr>
        <w:t>именуемый в дальнейшем Заказчик, с другой стороны, заключили договор о нижеследующем:</w:t>
      </w:r>
    </w:p>
    <w:p w:rsidR="006924D3" w:rsidRPr="00143464" w:rsidRDefault="006924D3" w:rsidP="00B90A7D">
      <w:pPr>
        <w:spacing w:after="0" w:line="240" w:lineRule="auto"/>
        <w:ind w:firstLine="709"/>
        <w:jc w:val="both"/>
        <w:rPr>
          <w:sz w:val="22"/>
        </w:rPr>
      </w:pPr>
    </w:p>
    <w:p w:rsidR="006924D3" w:rsidRPr="00143464" w:rsidRDefault="006924D3" w:rsidP="00B90A7D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2"/>
        </w:rPr>
      </w:pPr>
      <w:r w:rsidRPr="00143464">
        <w:rPr>
          <w:b/>
          <w:sz w:val="22"/>
        </w:rPr>
        <w:t>Предмет договора</w:t>
      </w:r>
    </w:p>
    <w:p w:rsidR="006924D3" w:rsidRPr="00143464" w:rsidRDefault="006924D3" w:rsidP="00B90A7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sz w:val="20"/>
        </w:rPr>
      </w:pPr>
      <w:r w:rsidRPr="00143464">
        <w:rPr>
          <w:sz w:val="20"/>
        </w:rPr>
        <w:t xml:space="preserve">Заказчик поручает, а Исполнитель принимает на себя обязательства по проведению независимой технической экспертизы (далее – НТЭ) </w:t>
      </w:r>
      <w:r w:rsidR="00771B07" w:rsidRPr="00143464">
        <w:rPr>
          <w:sz w:val="20"/>
        </w:rPr>
        <w:t>транспортного средства (далее – ТС).</w:t>
      </w:r>
    </w:p>
    <w:p w:rsidR="00771B07" w:rsidRPr="00D16BFB" w:rsidRDefault="00771B07" w:rsidP="00771B07">
      <w:pPr>
        <w:pStyle w:val="a3"/>
        <w:numPr>
          <w:ilvl w:val="2"/>
          <w:numId w:val="1"/>
        </w:numPr>
        <w:spacing w:after="0" w:line="360" w:lineRule="auto"/>
        <w:ind w:left="0" w:firstLine="0"/>
        <w:jc w:val="both"/>
        <w:rPr>
          <w:sz w:val="22"/>
        </w:rPr>
      </w:pPr>
      <w:r w:rsidRPr="00D16BFB">
        <w:rPr>
          <w:sz w:val="20"/>
        </w:rPr>
        <w:t>Объект НТЭ:</w:t>
      </w:r>
      <w:r w:rsidR="00E76CC1" w:rsidRPr="00D16BFB">
        <w:rPr>
          <w:sz w:val="20"/>
        </w:rPr>
        <w:t xml:space="preserve"> транспортное средство</w:t>
      </w:r>
      <w:r w:rsidR="006B6980" w:rsidRPr="00D16BFB">
        <w:rPr>
          <w:sz w:val="20"/>
        </w:rPr>
        <w:t xml:space="preserve"> </w:t>
      </w:r>
      <w:r w:rsidR="00143464" w:rsidRPr="00D16BFB">
        <w:rPr>
          <w:sz w:val="20"/>
        </w:rPr>
        <w:t>___________________________________</w:t>
      </w:r>
      <w:r w:rsidR="00D16BFB">
        <w:rPr>
          <w:sz w:val="20"/>
        </w:rPr>
        <w:t>_____________________</w:t>
      </w:r>
      <w:r w:rsidR="00143464" w:rsidRPr="00D16BFB">
        <w:rPr>
          <w:sz w:val="20"/>
        </w:rPr>
        <w:t>______  гос</w:t>
      </w:r>
      <w:r w:rsidR="00D16BFB">
        <w:rPr>
          <w:sz w:val="20"/>
        </w:rPr>
        <w:t>.</w:t>
      </w:r>
      <w:r w:rsidR="00143464" w:rsidRPr="00D16BFB">
        <w:rPr>
          <w:sz w:val="20"/>
        </w:rPr>
        <w:t xml:space="preserve"> знак _________________________</w:t>
      </w:r>
    </w:p>
    <w:p w:rsidR="00771B07" w:rsidRPr="00D16BFB" w:rsidRDefault="00771B07" w:rsidP="00D16BF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sz w:val="20"/>
        </w:rPr>
      </w:pPr>
      <w:r w:rsidRPr="00143464">
        <w:rPr>
          <w:sz w:val="20"/>
        </w:rPr>
        <w:t>Вопросы, требующие разрешения в процессе проведения НТЭ:</w:t>
      </w:r>
      <w:r w:rsidR="00D16BFB">
        <w:rPr>
          <w:sz w:val="20"/>
        </w:rPr>
        <w:t xml:space="preserve"> </w:t>
      </w:r>
      <w:r w:rsidR="00D16BFB">
        <w:rPr>
          <w:sz w:val="20"/>
          <w:szCs w:val="24"/>
        </w:rPr>
        <w:t>указаны</w:t>
      </w:r>
      <w:r w:rsidR="00D16BFB" w:rsidRPr="00D16BFB">
        <w:rPr>
          <w:sz w:val="20"/>
          <w:szCs w:val="24"/>
        </w:rPr>
        <w:t xml:space="preserve"> в заявлении о проведении экспертного исследования</w:t>
      </w:r>
      <w:r w:rsidR="00D16BFB">
        <w:rPr>
          <w:sz w:val="20"/>
          <w:szCs w:val="24"/>
        </w:rPr>
        <w:t>/экспертной консультации.</w:t>
      </w:r>
    </w:p>
    <w:p w:rsidR="00771B07" w:rsidRPr="00143464" w:rsidRDefault="00771B07" w:rsidP="00771B07">
      <w:pPr>
        <w:pStyle w:val="a3"/>
        <w:spacing w:after="0" w:line="276" w:lineRule="auto"/>
        <w:ind w:left="0"/>
        <w:rPr>
          <w:sz w:val="20"/>
          <w:szCs w:val="24"/>
        </w:rPr>
      </w:pPr>
    </w:p>
    <w:p w:rsidR="00771B07" w:rsidRPr="00143464" w:rsidRDefault="00771B07" w:rsidP="00771B07">
      <w:pPr>
        <w:pStyle w:val="a3"/>
        <w:numPr>
          <w:ilvl w:val="0"/>
          <w:numId w:val="1"/>
        </w:numPr>
        <w:spacing w:after="0" w:line="276" w:lineRule="auto"/>
        <w:jc w:val="center"/>
        <w:rPr>
          <w:b/>
          <w:sz w:val="22"/>
          <w:szCs w:val="24"/>
        </w:rPr>
      </w:pPr>
      <w:r w:rsidRPr="00143464">
        <w:rPr>
          <w:b/>
          <w:sz w:val="22"/>
          <w:szCs w:val="24"/>
        </w:rPr>
        <w:t>Права и обязанности Заказчика</w:t>
      </w:r>
    </w:p>
    <w:p w:rsidR="00771B07" w:rsidRPr="00AA4191" w:rsidRDefault="00AA4191" w:rsidP="00AA419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sz w:val="20"/>
        </w:rPr>
      </w:pPr>
      <w:r>
        <w:rPr>
          <w:sz w:val="20"/>
        </w:rPr>
        <w:t>Заказчик имеет право п</w:t>
      </w:r>
      <w:r w:rsidR="00771B07" w:rsidRPr="00AA4191">
        <w:rPr>
          <w:sz w:val="20"/>
        </w:rPr>
        <w:t>олучать от Исполнителя всю необходимую информацию об используемом методическом и информационном</w:t>
      </w:r>
      <w:r w:rsidR="00D53A27" w:rsidRPr="00AA4191">
        <w:rPr>
          <w:sz w:val="20"/>
        </w:rPr>
        <w:t xml:space="preserve"> обеспечении НТЭ.</w:t>
      </w:r>
    </w:p>
    <w:p w:rsidR="00DC3125" w:rsidRPr="00143464" w:rsidRDefault="00DC3125" w:rsidP="00B90A7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sz w:val="20"/>
        </w:rPr>
      </w:pPr>
      <w:r w:rsidRPr="00143464">
        <w:rPr>
          <w:sz w:val="20"/>
        </w:rPr>
        <w:t>Заказчик принимает на себя следующие обязанности:</w:t>
      </w:r>
    </w:p>
    <w:p w:rsidR="00DC3125" w:rsidRPr="00143464" w:rsidRDefault="00DC3125" w:rsidP="00B90A7D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sz w:val="20"/>
        </w:rPr>
      </w:pPr>
      <w:r w:rsidRPr="00143464">
        <w:rPr>
          <w:sz w:val="20"/>
        </w:rPr>
        <w:t>Предоставить исполнителю по его запросу безвозмездно и своевременно всю информацию, в том числе документально подтвержденную, котор</w:t>
      </w:r>
      <w:r w:rsidR="00D53A27" w:rsidRPr="00143464">
        <w:rPr>
          <w:sz w:val="20"/>
        </w:rPr>
        <w:t>ая может иметь значение для НТЭ.</w:t>
      </w:r>
    </w:p>
    <w:p w:rsidR="00DC3125" w:rsidRPr="00143464" w:rsidRDefault="00DC3125" w:rsidP="00B90A7D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sz w:val="20"/>
        </w:rPr>
      </w:pPr>
      <w:r w:rsidRPr="00143464">
        <w:rPr>
          <w:sz w:val="20"/>
        </w:rPr>
        <w:t>Оплатить работу Исполнителя в соответствии</w:t>
      </w:r>
      <w:r w:rsidR="008404C6" w:rsidRPr="00143464">
        <w:rPr>
          <w:sz w:val="20"/>
        </w:rPr>
        <w:t xml:space="preserve"> </w:t>
      </w:r>
      <w:r w:rsidR="00D53A27" w:rsidRPr="00143464">
        <w:rPr>
          <w:sz w:val="20"/>
        </w:rPr>
        <w:t>с условиями настоящего договора.</w:t>
      </w:r>
    </w:p>
    <w:p w:rsidR="008404C6" w:rsidRPr="00143464" w:rsidRDefault="008404C6" w:rsidP="00B90A7D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sz w:val="20"/>
        </w:rPr>
      </w:pPr>
      <w:r w:rsidRPr="00143464">
        <w:rPr>
          <w:sz w:val="20"/>
        </w:rPr>
        <w:t>Предостави</w:t>
      </w:r>
      <w:r w:rsidR="00D53A27" w:rsidRPr="00143464">
        <w:rPr>
          <w:sz w:val="20"/>
        </w:rPr>
        <w:t>ть ТС для осмотра в чистом виде.</w:t>
      </w:r>
    </w:p>
    <w:p w:rsidR="008404C6" w:rsidRDefault="008404C6" w:rsidP="00B90A7D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sz w:val="20"/>
        </w:rPr>
      </w:pPr>
      <w:r w:rsidRPr="00143464">
        <w:rPr>
          <w:sz w:val="20"/>
        </w:rPr>
        <w:t>В случае осмотра</w:t>
      </w:r>
      <w:r w:rsidR="00E80CB1" w:rsidRPr="00143464">
        <w:rPr>
          <w:sz w:val="20"/>
        </w:rPr>
        <w:t>,</w:t>
      </w:r>
      <w:r w:rsidRPr="00143464">
        <w:rPr>
          <w:sz w:val="20"/>
        </w:rPr>
        <w:t xml:space="preserve"> по месту нахождения поврежденного ТС с выездом эксперта-техника</w:t>
      </w:r>
      <w:r w:rsidR="00E80CB1" w:rsidRPr="00143464">
        <w:rPr>
          <w:sz w:val="20"/>
        </w:rPr>
        <w:t>,</w:t>
      </w:r>
      <w:r w:rsidRPr="00143464">
        <w:rPr>
          <w:sz w:val="20"/>
        </w:rPr>
        <w:t xml:space="preserve"> обеспечить необходимые условия для</w:t>
      </w:r>
      <w:r w:rsidR="00E80CB1" w:rsidRPr="00143464">
        <w:rPr>
          <w:sz w:val="20"/>
        </w:rPr>
        <w:t xml:space="preserve"> проведения</w:t>
      </w:r>
      <w:r w:rsidRPr="00143464">
        <w:rPr>
          <w:sz w:val="20"/>
        </w:rPr>
        <w:t xml:space="preserve"> качественного осмотра.</w:t>
      </w:r>
    </w:p>
    <w:p w:rsidR="002F3931" w:rsidRPr="00143464" w:rsidRDefault="002F3931" w:rsidP="00B90A7D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sz w:val="20"/>
        </w:rPr>
      </w:pPr>
      <w:r>
        <w:rPr>
          <w:sz w:val="20"/>
        </w:rPr>
        <w:t>В случае подозрения на скрытые повреждения, которые невозможно обнаружить при первичном осмотре заказчик организ</w:t>
      </w:r>
      <w:r w:rsidR="00386FE0">
        <w:rPr>
          <w:sz w:val="20"/>
        </w:rPr>
        <w:t>ует</w:t>
      </w:r>
      <w:r>
        <w:rPr>
          <w:sz w:val="20"/>
        </w:rPr>
        <w:t xml:space="preserve"> условия и согласов</w:t>
      </w:r>
      <w:r w:rsidR="00386FE0">
        <w:rPr>
          <w:sz w:val="20"/>
        </w:rPr>
        <w:t xml:space="preserve">ывает </w:t>
      </w:r>
      <w:r>
        <w:rPr>
          <w:sz w:val="20"/>
        </w:rPr>
        <w:t>дату для проведения дополнительного осмотра.</w:t>
      </w:r>
    </w:p>
    <w:p w:rsidR="00220863" w:rsidRPr="00143464" w:rsidRDefault="00220863" w:rsidP="003C500A">
      <w:pPr>
        <w:pStyle w:val="a3"/>
        <w:spacing w:after="0" w:line="360" w:lineRule="auto"/>
        <w:ind w:left="709"/>
        <w:rPr>
          <w:sz w:val="20"/>
        </w:rPr>
      </w:pPr>
    </w:p>
    <w:p w:rsidR="003C500A" w:rsidRPr="00143464" w:rsidRDefault="003C500A" w:rsidP="00FA00FC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  <w:sz w:val="22"/>
        </w:rPr>
      </w:pPr>
      <w:r w:rsidRPr="00143464">
        <w:rPr>
          <w:b/>
          <w:sz w:val="22"/>
        </w:rPr>
        <w:t>Права и обязанности Исполнителя</w:t>
      </w:r>
    </w:p>
    <w:p w:rsidR="003C500A" w:rsidRPr="001760AF" w:rsidRDefault="001760AF" w:rsidP="001760A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sz w:val="20"/>
        </w:rPr>
      </w:pPr>
      <w:r>
        <w:rPr>
          <w:sz w:val="20"/>
        </w:rPr>
        <w:t>Исполнитель имеет право з</w:t>
      </w:r>
      <w:r w:rsidR="003C500A" w:rsidRPr="001760AF">
        <w:rPr>
          <w:sz w:val="20"/>
        </w:rPr>
        <w:t xml:space="preserve">апрашивать у Заказчика </w:t>
      </w:r>
      <w:r w:rsidR="00AA4191" w:rsidRPr="001760AF">
        <w:rPr>
          <w:sz w:val="20"/>
        </w:rPr>
        <w:t xml:space="preserve">всю </w:t>
      </w:r>
      <w:r w:rsidR="003C500A" w:rsidRPr="001760AF">
        <w:rPr>
          <w:sz w:val="20"/>
        </w:rPr>
        <w:t>информацию, необходимую для проведения НТЭ</w:t>
      </w:r>
      <w:r w:rsidR="00DE2D27" w:rsidRPr="001760AF">
        <w:rPr>
          <w:sz w:val="20"/>
        </w:rPr>
        <w:t>.</w:t>
      </w:r>
    </w:p>
    <w:p w:rsidR="00DE2D27" w:rsidRPr="00143464" w:rsidRDefault="004D3168" w:rsidP="00B90A7D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sz w:val="20"/>
        </w:rPr>
      </w:pPr>
      <w:r w:rsidRPr="00143464">
        <w:rPr>
          <w:sz w:val="20"/>
        </w:rPr>
        <w:t>П</w:t>
      </w:r>
      <w:r w:rsidR="003C500A" w:rsidRPr="00143464">
        <w:rPr>
          <w:sz w:val="20"/>
        </w:rPr>
        <w:t>ривлекать к участию в проведении НТЭ других инженеров-экспертов (экспертные организации) и специалистов</w:t>
      </w:r>
      <w:r w:rsidRPr="00143464">
        <w:rPr>
          <w:sz w:val="20"/>
        </w:rPr>
        <w:t>.</w:t>
      </w:r>
    </w:p>
    <w:p w:rsidR="003C500A" w:rsidRPr="00143464" w:rsidRDefault="004D3168" w:rsidP="00B90A7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sz w:val="20"/>
        </w:rPr>
      </w:pPr>
      <w:r w:rsidRPr="00143464">
        <w:rPr>
          <w:sz w:val="20"/>
        </w:rPr>
        <w:t>Исполнитель принимает на себя следующие обязанности:</w:t>
      </w:r>
    </w:p>
    <w:p w:rsidR="004D3168" w:rsidRPr="00143464" w:rsidRDefault="00E603AD" w:rsidP="00B90A7D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sz w:val="20"/>
        </w:rPr>
      </w:pPr>
      <w:r w:rsidRPr="00143464">
        <w:rPr>
          <w:sz w:val="20"/>
        </w:rPr>
        <w:t>Составить экспертное заключение</w:t>
      </w:r>
      <w:r w:rsidR="001760AF">
        <w:rPr>
          <w:sz w:val="20"/>
        </w:rPr>
        <w:t>/акт экспертного исследования</w:t>
      </w:r>
      <w:r w:rsidR="001C50B9">
        <w:rPr>
          <w:sz w:val="20"/>
        </w:rPr>
        <w:t>/калькуляцию</w:t>
      </w:r>
      <w:r w:rsidRPr="00143464">
        <w:rPr>
          <w:sz w:val="20"/>
        </w:rPr>
        <w:t xml:space="preserve"> в соответствии с требованиями законодательства РФ, нормативными, методическими и другими документами, утвержденными в установленном порядке;</w:t>
      </w:r>
    </w:p>
    <w:p w:rsidR="00E603AD" w:rsidRPr="00143464" w:rsidRDefault="00E603AD" w:rsidP="00B90A7D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sz w:val="20"/>
        </w:rPr>
      </w:pPr>
      <w:r w:rsidRPr="00143464">
        <w:rPr>
          <w:sz w:val="20"/>
        </w:rPr>
        <w:t>Хранить копии экспертных заключений и другой документации, связанной с проведением НТЭ в течение трех лет, если более длительный срок хранения не установлен з</w:t>
      </w:r>
      <w:r w:rsidR="004249D2" w:rsidRPr="00143464">
        <w:rPr>
          <w:sz w:val="20"/>
        </w:rPr>
        <w:t>а</w:t>
      </w:r>
      <w:r w:rsidRPr="00143464">
        <w:rPr>
          <w:sz w:val="20"/>
        </w:rPr>
        <w:t xml:space="preserve">конодательством </w:t>
      </w:r>
      <w:r w:rsidR="004249D2" w:rsidRPr="00143464">
        <w:rPr>
          <w:sz w:val="20"/>
        </w:rPr>
        <w:t>РФ</w:t>
      </w:r>
      <w:r w:rsidR="004458EF" w:rsidRPr="00143464">
        <w:rPr>
          <w:sz w:val="20"/>
        </w:rPr>
        <w:t>.</w:t>
      </w:r>
    </w:p>
    <w:p w:rsidR="00FF22A2" w:rsidRPr="00143464" w:rsidRDefault="00FF22A2" w:rsidP="004249D2">
      <w:pPr>
        <w:pStyle w:val="a3"/>
        <w:spacing w:after="0" w:line="360" w:lineRule="auto"/>
        <w:ind w:left="709"/>
        <w:jc w:val="both"/>
        <w:rPr>
          <w:sz w:val="20"/>
        </w:rPr>
      </w:pPr>
    </w:p>
    <w:p w:rsidR="004249D2" w:rsidRPr="00143464" w:rsidRDefault="004249D2" w:rsidP="00FA00FC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  <w:sz w:val="24"/>
        </w:rPr>
      </w:pPr>
      <w:r w:rsidRPr="00143464">
        <w:rPr>
          <w:b/>
          <w:sz w:val="22"/>
        </w:rPr>
        <w:t>Стоимость работ, сроки и порядок расчетов</w:t>
      </w:r>
    </w:p>
    <w:p w:rsidR="001760AF" w:rsidRPr="001760AF" w:rsidRDefault="004249D2" w:rsidP="00C81D0E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b/>
          <w:sz w:val="24"/>
        </w:rPr>
      </w:pPr>
      <w:r w:rsidRPr="001760AF">
        <w:rPr>
          <w:sz w:val="20"/>
        </w:rPr>
        <w:t xml:space="preserve">Общая стоимость работ по настоящему договору </w:t>
      </w:r>
      <w:r w:rsidR="001760AF" w:rsidRPr="001760AF">
        <w:rPr>
          <w:sz w:val="20"/>
        </w:rPr>
        <w:t>определяется согласно тарифу, указанному в приложении к настоящему договору, являющийся неотъемлемой его частью</w:t>
      </w:r>
      <w:r w:rsidR="001760AF">
        <w:rPr>
          <w:sz w:val="20"/>
        </w:rPr>
        <w:t>.</w:t>
      </w:r>
    </w:p>
    <w:p w:rsidR="004249D2" w:rsidRPr="001760AF" w:rsidRDefault="004249D2" w:rsidP="00C81D0E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b/>
          <w:sz w:val="24"/>
        </w:rPr>
      </w:pPr>
      <w:r w:rsidRPr="001760AF">
        <w:rPr>
          <w:sz w:val="20"/>
        </w:rPr>
        <w:t xml:space="preserve">Заказчик после заключения договора вносит </w:t>
      </w:r>
      <w:r w:rsidRPr="001760AF">
        <w:rPr>
          <w:sz w:val="20"/>
          <w:u w:val="single"/>
        </w:rPr>
        <w:t>авансовый платеж</w:t>
      </w:r>
      <w:r w:rsidRPr="001760AF">
        <w:rPr>
          <w:sz w:val="20"/>
        </w:rPr>
        <w:t xml:space="preserve"> в размере</w:t>
      </w:r>
      <w:r w:rsidR="00CE71E1" w:rsidRPr="001760AF">
        <w:rPr>
          <w:sz w:val="20"/>
        </w:rPr>
        <w:t>:</w:t>
      </w:r>
      <w:r w:rsidR="009B1B9E" w:rsidRPr="001760AF">
        <w:rPr>
          <w:sz w:val="20"/>
        </w:rPr>
        <w:t xml:space="preserve"> </w:t>
      </w:r>
      <w:r w:rsidR="00C81D0E" w:rsidRPr="001760AF">
        <w:rPr>
          <w:sz w:val="20"/>
        </w:rPr>
        <w:t>________________________________</w:t>
      </w:r>
      <w:r w:rsidR="00207236">
        <w:rPr>
          <w:sz w:val="20"/>
        </w:rPr>
        <w:t xml:space="preserve"> рублей.</w:t>
      </w:r>
    </w:p>
    <w:p w:rsidR="00104F41" w:rsidRPr="00143464" w:rsidRDefault="00104F41" w:rsidP="00104F41">
      <w:pPr>
        <w:pStyle w:val="a3"/>
        <w:spacing w:after="0" w:line="360" w:lineRule="auto"/>
        <w:ind w:left="709"/>
        <w:jc w:val="both"/>
        <w:rPr>
          <w:b/>
          <w:sz w:val="24"/>
        </w:rPr>
      </w:pPr>
    </w:p>
    <w:p w:rsidR="00FA00FC" w:rsidRPr="00143464" w:rsidRDefault="00FA00FC" w:rsidP="00FA00FC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143464">
        <w:rPr>
          <w:b/>
          <w:sz w:val="22"/>
        </w:rPr>
        <w:t>Ответственность сторон</w:t>
      </w:r>
    </w:p>
    <w:p w:rsidR="00FA00FC" w:rsidRPr="00143464" w:rsidRDefault="00FA00FC" w:rsidP="00B90A7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143464">
        <w:rPr>
          <w:sz w:val="20"/>
        </w:rPr>
        <w:t>За неисполнение либо ненадлежащее исполнение обязательств по договору Исполнитель несет ответственность, предусмотренную гражданским законодательством РФ и договором.</w:t>
      </w:r>
    </w:p>
    <w:p w:rsidR="00104F41" w:rsidRPr="00143464" w:rsidRDefault="00104F41" w:rsidP="00104F41">
      <w:pPr>
        <w:pStyle w:val="a3"/>
        <w:spacing w:after="0" w:line="360" w:lineRule="auto"/>
        <w:ind w:left="0"/>
        <w:jc w:val="both"/>
        <w:rPr>
          <w:b/>
          <w:sz w:val="24"/>
        </w:rPr>
      </w:pPr>
    </w:p>
    <w:p w:rsidR="001C50B9" w:rsidRDefault="001C50B9">
      <w:pPr>
        <w:rPr>
          <w:b/>
          <w:sz w:val="22"/>
        </w:rPr>
      </w:pPr>
      <w:r>
        <w:rPr>
          <w:b/>
          <w:sz w:val="22"/>
        </w:rPr>
        <w:br w:type="page"/>
      </w:r>
    </w:p>
    <w:p w:rsidR="00104F41" w:rsidRPr="00143464" w:rsidRDefault="00104F41" w:rsidP="00104F41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  <w:sz w:val="24"/>
        </w:rPr>
      </w:pPr>
      <w:r w:rsidRPr="00143464">
        <w:rPr>
          <w:b/>
          <w:sz w:val="22"/>
        </w:rPr>
        <w:lastRenderedPageBreak/>
        <w:t>Срок действия, условия его изменения действия и расторжения</w:t>
      </w:r>
    </w:p>
    <w:p w:rsidR="00CE71E1" w:rsidRPr="00143464" w:rsidRDefault="00104F41" w:rsidP="00B90A7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b/>
          <w:sz w:val="24"/>
        </w:rPr>
      </w:pPr>
      <w:r w:rsidRPr="00143464">
        <w:rPr>
          <w:sz w:val="20"/>
        </w:rPr>
        <w:t>Срок действия</w:t>
      </w:r>
      <w:r w:rsidR="002F3931">
        <w:rPr>
          <w:sz w:val="20"/>
        </w:rPr>
        <w:t xml:space="preserve"> договора:</w:t>
      </w:r>
      <w:r w:rsidRPr="00143464">
        <w:rPr>
          <w:sz w:val="20"/>
        </w:rPr>
        <w:t xml:space="preserve"> </w:t>
      </w:r>
      <w:r w:rsidR="002F3931">
        <w:rPr>
          <w:sz w:val="20"/>
        </w:rPr>
        <w:t>с момента подписания договора до момента передачи заключения</w:t>
      </w:r>
      <w:r w:rsidR="001C50B9">
        <w:rPr>
          <w:sz w:val="20"/>
        </w:rPr>
        <w:t xml:space="preserve">/калькуляции </w:t>
      </w:r>
      <w:r w:rsidR="002F3931">
        <w:rPr>
          <w:sz w:val="20"/>
        </w:rPr>
        <w:t>заказчику.</w:t>
      </w:r>
    </w:p>
    <w:p w:rsidR="00104F41" w:rsidRPr="00143464" w:rsidRDefault="00104F41" w:rsidP="00B90A7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b/>
          <w:sz w:val="24"/>
        </w:rPr>
      </w:pPr>
      <w:r w:rsidRPr="00143464">
        <w:rPr>
          <w:sz w:val="20"/>
        </w:rPr>
        <w:t xml:space="preserve">Изменение </w:t>
      </w:r>
      <w:r w:rsidR="00CE71E1" w:rsidRPr="00143464">
        <w:rPr>
          <w:sz w:val="20"/>
        </w:rPr>
        <w:t xml:space="preserve">условий </w:t>
      </w:r>
      <w:r w:rsidRPr="00143464">
        <w:rPr>
          <w:sz w:val="20"/>
        </w:rPr>
        <w:t>договора производится по соглашению сторон.</w:t>
      </w:r>
    </w:p>
    <w:p w:rsidR="00104F41" w:rsidRPr="00143464" w:rsidRDefault="00104F41" w:rsidP="00B90A7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b/>
          <w:sz w:val="24"/>
        </w:rPr>
      </w:pPr>
      <w:r w:rsidRPr="00143464">
        <w:rPr>
          <w:sz w:val="20"/>
        </w:rPr>
        <w:t xml:space="preserve">Договор может быть расторгнут по инициативе Исполнителя при невозможности его участия в проведении НТЭ вследствие возникновения обстоятельств, препятствующих проведению объективной </w:t>
      </w:r>
      <w:r w:rsidR="00CE71E1" w:rsidRPr="00143464">
        <w:rPr>
          <w:sz w:val="20"/>
        </w:rPr>
        <w:t>независимой технической экспертизе транспортного средства</w:t>
      </w:r>
      <w:r w:rsidRPr="00143464">
        <w:rPr>
          <w:sz w:val="20"/>
        </w:rPr>
        <w:t>.</w:t>
      </w:r>
    </w:p>
    <w:p w:rsidR="00220863" w:rsidRPr="00143464" w:rsidRDefault="00220863" w:rsidP="00220863">
      <w:pPr>
        <w:spacing w:after="0" w:line="240" w:lineRule="auto"/>
        <w:jc w:val="both"/>
        <w:rPr>
          <w:b/>
          <w:sz w:val="24"/>
        </w:rPr>
      </w:pPr>
    </w:p>
    <w:p w:rsidR="00104F41" w:rsidRPr="00143464" w:rsidRDefault="00104F41" w:rsidP="00104F41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143464">
        <w:rPr>
          <w:b/>
          <w:sz w:val="22"/>
        </w:rPr>
        <w:t>Юридические и платежные реквизиты сторон</w:t>
      </w:r>
    </w:p>
    <w:p w:rsidR="00104F41" w:rsidRPr="00143464" w:rsidRDefault="00104F41" w:rsidP="00104F41">
      <w:pPr>
        <w:spacing w:after="0" w:line="360" w:lineRule="auto"/>
        <w:rPr>
          <w:sz w:val="20"/>
        </w:rPr>
        <w:sectPr w:rsidR="00104F41" w:rsidRPr="00143464" w:rsidSect="00250D83">
          <w:pgSz w:w="11906" w:h="16838"/>
          <w:pgMar w:top="567" w:right="707" w:bottom="1134" w:left="993" w:header="708" w:footer="708" w:gutter="0"/>
          <w:cols w:space="708"/>
          <w:docGrid w:linePitch="360"/>
        </w:sectPr>
      </w:pPr>
    </w:p>
    <w:p w:rsidR="00E34E6D" w:rsidRPr="00143464" w:rsidRDefault="00E34E6D" w:rsidP="00B90A7D">
      <w:pPr>
        <w:spacing w:after="0" w:line="360" w:lineRule="auto"/>
        <w:ind w:firstLine="567"/>
        <w:rPr>
          <w:sz w:val="20"/>
        </w:rPr>
      </w:pPr>
    </w:p>
    <w:p w:rsidR="00B90A7D" w:rsidRPr="00143464" w:rsidRDefault="00104F41" w:rsidP="00B90A7D">
      <w:pPr>
        <w:spacing w:after="0" w:line="360" w:lineRule="auto"/>
        <w:ind w:firstLine="567"/>
        <w:rPr>
          <w:sz w:val="20"/>
        </w:rPr>
      </w:pPr>
      <w:r w:rsidRPr="00143464">
        <w:rPr>
          <w:sz w:val="20"/>
        </w:rPr>
        <w:t>Заказчик:</w:t>
      </w:r>
    </w:p>
    <w:p w:rsidR="005A5A53" w:rsidRDefault="005A5A53" w:rsidP="001972E2">
      <w:pPr>
        <w:spacing w:after="0" w:line="360" w:lineRule="auto"/>
        <w:ind w:firstLine="2835"/>
        <w:jc w:val="center"/>
        <w:rPr>
          <w:sz w:val="20"/>
        </w:rPr>
      </w:pPr>
    </w:p>
    <w:p w:rsidR="002F3931" w:rsidRPr="00143464" w:rsidRDefault="002F3931" w:rsidP="002F3931">
      <w:pPr>
        <w:spacing w:after="0" w:line="360" w:lineRule="auto"/>
        <w:rPr>
          <w:sz w:val="20"/>
        </w:rPr>
      </w:pPr>
      <w:r>
        <w:rPr>
          <w:sz w:val="20"/>
        </w:rPr>
        <w:t>________________________________________</w:t>
      </w:r>
    </w:p>
    <w:p w:rsidR="005A5A53" w:rsidRPr="00143464" w:rsidRDefault="005A5A53" w:rsidP="001972E2">
      <w:pPr>
        <w:spacing w:after="0" w:line="360" w:lineRule="auto"/>
        <w:ind w:firstLine="2835"/>
        <w:jc w:val="center"/>
        <w:rPr>
          <w:sz w:val="20"/>
        </w:rPr>
      </w:pPr>
    </w:p>
    <w:p w:rsidR="005A5A53" w:rsidRDefault="002F3931" w:rsidP="002F3931">
      <w:pPr>
        <w:spacing w:after="0" w:line="360" w:lineRule="auto"/>
        <w:rPr>
          <w:sz w:val="20"/>
        </w:rPr>
      </w:pPr>
      <w:r>
        <w:rPr>
          <w:sz w:val="20"/>
        </w:rPr>
        <w:t>________________________________________</w:t>
      </w:r>
    </w:p>
    <w:p w:rsidR="002F3931" w:rsidRPr="00143464" w:rsidRDefault="002F3931" w:rsidP="002F3931">
      <w:pPr>
        <w:spacing w:after="0" w:line="360" w:lineRule="auto"/>
        <w:rPr>
          <w:sz w:val="20"/>
        </w:rPr>
      </w:pPr>
    </w:p>
    <w:p w:rsidR="005A5A53" w:rsidRPr="00143464" w:rsidRDefault="002F3931" w:rsidP="002F3931">
      <w:pPr>
        <w:spacing w:after="0" w:line="360" w:lineRule="auto"/>
        <w:rPr>
          <w:sz w:val="20"/>
        </w:rPr>
      </w:pPr>
      <w:r>
        <w:rPr>
          <w:sz w:val="20"/>
        </w:rPr>
        <w:t>________________________________________</w:t>
      </w:r>
    </w:p>
    <w:p w:rsidR="005A5A53" w:rsidRPr="00143464" w:rsidRDefault="005A5A53" w:rsidP="001972E2">
      <w:pPr>
        <w:spacing w:after="0" w:line="360" w:lineRule="auto"/>
        <w:ind w:firstLine="2835"/>
        <w:jc w:val="center"/>
        <w:rPr>
          <w:sz w:val="20"/>
        </w:rPr>
      </w:pPr>
    </w:p>
    <w:p w:rsidR="005A5A53" w:rsidRPr="00143464" w:rsidRDefault="002F3931" w:rsidP="002F3931">
      <w:pPr>
        <w:spacing w:after="0" w:line="360" w:lineRule="auto"/>
        <w:rPr>
          <w:sz w:val="20"/>
        </w:rPr>
      </w:pPr>
      <w:r>
        <w:rPr>
          <w:sz w:val="20"/>
        </w:rPr>
        <w:t>________________________________________</w:t>
      </w:r>
    </w:p>
    <w:p w:rsidR="005A5A53" w:rsidRPr="00143464" w:rsidRDefault="005A5A53" w:rsidP="001972E2">
      <w:pPr>
        <w:spacing w:after="0" w:line="360" w:lineRule="auto"/>
        <w:ind w:firstLine="2835"/>
        <w:jc w:val="center"/>
        <w:rPr>
          <w:sz w:val="20"/>
        </w:rPr>
      </w:pPr>
    </w:p>
    <w:p w:rsidR="005A5A53" w:rsidRPr="00143464" w:rsidRDefault="002F3931" w:rsidP="002F3931">
      <w:pPr>
        <w:spacing w:after="0" w:line="360" w:lineRule="auto"/>
        <w:rPr>
          <w:sz w:val="20"/>
        </w:rPr>
      </w:pPr>
      <w:r>
        <w:rPr>
          <w:sz w:val="20"/>
        </w:rPr>
        <w:t>________________________________________</w:t>
      </w:r>
    </w:p>
    <w:p w:rsidR="005A5A53" w:rsidRPr="00143464" w:rsidRDefault="005A5A53" w:rsidP="001972E2">
      <w:pPr>
        <w:spacing w:after="0" w:line="360" w:lineRule="auto"/>
        <w:ind w:firstLine="2835"/>
        <w:jc w:val="center"/>
        <w:rPr>
          <w:sz w:val="20"/>
        </w:rPr>
      </w:pPr>
    </w:p>
    <w:p w:rsidR="005A5A53" w:rsidRPr="00143464" w:rsidRDefault="005A5A53" w:rsidP="001972E2">
      <w:pPr>
        <w:spacing w:after="0" w:line="360" w:lineRule="auto"/>
        <w:ind w:firstLine="2835"/>
        <w:jc w:val="center"/>
        <w:rPr>
          <w:sz w:val="20"/>
        </w:rPr>
      </w:pPr>
    </w:p>
    <w:p w:rsidR="001972E2" w:rsidRPr="00143464" w:rsidRDefault="001972E2" w:rsidP="001972E2">
      <w:pPr>
        <w:spacing w:after="0" w:line="360" w:lineRule="auto"/>
        <w:ind w:firstLine="2835"/>
        <w:jc w:val="center"/>
        <w:rPr>
          <w:sz w:val="20"/>
        </w:rPr>
      </w:pPr>
      <w:r w:rsidRPr="00143464">
        <w:rPr>
          <w:sz w:val="20"/>
        </w:rPr>
        <w:t>Подписи сторон</w:t>
      </w:r>
    </w:p>
    <w:p w:rsidR="001972E2" w:rsidRPr="00143464" w:rsidRDefault="001972E2" w:rsidP="00B90A7D">
      <w:pPr>
        <w:spacing w:after="0" w:line="360" w:lineRule="auto"/>
        <w:ind w:firstLine="567"/>
        <w:rPr>
          <w:sz w:val="20"/>
        </w:rPr>
      </w:pPr>
    </w:p>
    <w:p w:rsidR="00B90A7D" w:rsidRPr="00143464" w:rsidRDefault="00B90A7D" w:rsidP="00B90A7D">
      <w:pPr>
        <w:spacing w:after="0" w:line="360" w:lineRule="auto"/>
        <w:ind w:firstLine="567"/>
        <w:rPr>
          <w:sz w:val="20"/>
        </w:rPr>
      </w:pPr>
      <w:r w:rsidRPr="00143464">
        <w:rPr>
          <w:sz w:val="20"/>
        </w:rPr>
        <w:t>От имени Заказчика</w:t>
      </w:r>
      <w:r w:rsidR="00E34E6D" w:rsidRPr="00143464">
        <w:rPr>
          <w:sz w:val="20"/>
        </w:rPr>
        <w:t>:</w:t>
      </w:r>
    </w:p>
    <w:p w:rsidR="001972E2" w:rsidRPr="00143464" w:rsidRDefault="001972E2" w:rsidP="00B90A7D">
      <w:pPr>
        <w:spacing w:after="0" w:line="360" w:lineRule="auto"/>
        <w:ind w:firstLine="567"/>
        <w:rPr>
          <w:sz w:val="20"/>
        </w:rPr>
      </w:pPr>
    </w:p>
    <w:p w:rsidR="00E34E6D" w:rsidRPr="00143464" w:rsidRDefault="00E34E6D" w:rsidP="00B90A7D">
      <w:pPr>
        <w:spacing w:after="0" w:line="360" w:lineRule="auto"/>
        <w:ind w:firstLine="567"/>
        <w:rPr>
          <w:sz w:val="20"/>
        </w:rPr>
      </w:pPr>
    </w:p>
    <w:p w:rsidR="00B90A7D" w:rsidRPr="00143464" w:rsidRDefault="00B90A7D" w:rsidP="00B90A7D">
      <w:pPr>
        <w:spacing w:after="0" w:line="360" w:lineRule="auto"/>
        <w:ind w:firstLine="567"/>
        <w:rPr>
          <w:sz w:val="20"/>
        </w:rPr>
      </w:pPr>
      <w:r w:rsidRPr="00143464">
        <w:rPr>
          <w:sz w:val="20"/>
        </w:rPr>
        <w:t>______</w:t>
      </w:r>
      <w:r w:rsidR="002F3931">
        <w:rPr>
          <w:sz w:val="20"/>
        </w:rPr>
        <w:t>_____</w:t>
      </w:r>
      <w:r w:rsidRPr="00143464">
        <w:rPr>
          <w:sz w:val="20"/>
        </w:rPr>
        <w:t>___/_______</w:t>
      </w:r>
      <w:r w:rsidR="002F3931">
        <w:rPr>
          <w:sz w:val="20"/>
        </w:rPr>
        <w:t>_</w:t>
      </w:r>
      <w:r w:rsidRPr="00143464">
        <w:rPr>
          <w:sz w:val="20"/>
        </w:rPr>
        <w:t>__</w:t>
      </w:r>
      <w:r w:rsidR="009B1B9E" w:rsidRPr="00143464">
        <w:rPr>
          <w:sz w:val="20"/>
        </w:rPr>
        <w:t>_</w:t>
      </w:r>
      <w:r w:rsidR="002F3931">
        <w:rPr>
          <w:sz w:val="20"/>
        </w:rPr>
        <w:t>_____</w:t>
      </w:r>
      <w:r w:rsidR="009B1B9E" w:rsidRPr="00143464">
        <w:rPr>
          <w:sz w:val="20"/>
        </w:rPr>
        <w:t>______</w:t>
      </w:r>
      <w:r w:rsidRPr="00143464">
        <w:rPr>
          <w:sz w:val="20"/>
        </w:rPr>
        <w:t>/</w:t>
      </w:r>
    </w:p>
    <w:p w:rsidR="001972E2" w:rsidRPr="00143464" w:rsidRDefault="001972E2" w:rsidP="001972E2">
      <w:pPr>
        <w:spacing w:after="0" w:line="360" w:lineRule="auto"/>
        <w:rPr>
          <w:sz w:val="18"/>
        </w:rPr>
      </w:pPr>
    </w:p>
    <w:p w:rsidR="001972E2" w:rsidRPr="00143464" w:rsidRDefault="001972E2" w:rsidP="001972E2">
      <w:pPr>
        <w:spacing w:after="0" w:line="360" w:lineRule="auto"/>
        <w:rPr>
          <w:sz w:val="18"/>
        </w:rPr>
      </w:pPr>
    </w:p>
    <w:p w:rsidR="005A5A53" w:rsidRPr="00143464" w:rsidRDefault="005A5A53" w:rsidP="00E34E6D">
      <w:pPr>
        <w:spacing w:after="0" w:line="360" w:lineRule="auto"/>
        <w:rPr>
          <w:sz w:val="20"/>
        </w:rPr>
      </w:pPr>
    </w:p>
    <w:p w:rsidR="00E34E6D" w:rsidRPr="00143464" w:rsidRDefault="00E34E6D" w:rsidP="00E34E6D">
      <w:pPr>
        <w:spacing w:after="0" w:line="360" w:lineRule="auto"/>
        <w:rPr>
          <w:sz w:val="20"/>
        </w:rPr>
      </w:pPr>
      <w:r w:rsidRPr="00143464">
        <w:rPr>
          <w:sz w:val="20"/>
        </w:rPr>
        <w:t>Исполнитель:</w:t>
      </w:r>
    </w:p>
    <w:p w:rsidR="00E34E6D" w:rsidRPr="00143464" w:rsidRDefault="00E34E6D" w:rsidP="00E34E6D">
      <w:pPr>
        <w:spacing w:after="0" w:line="240" w:lineRule="auto"/>
        <w:rPr>
          <w:sz w:val="20"/>
        </w:rPr>
      </w:pPr>
      <w:r w:rsidRPr="00143464">
        <w:rPr>
          <w:sz w:val="20"/>
        </w:rPr>
        <w:t>ООО «Автоэкспертиза»</w:t>
      </w:r>
    </w:p>
    <w:p w:rsidR="00E34E6D" w:rsidRPr="00143464" w:rsidRDefault="00E34E6D" w:rsidP="001972E2">
      <w:pPr>
        <w:spacing w:after="0" w:line="240" w:lineRule="auto"/>
        <w:rPr>
          <w:sz w:val="20"/>
        </w:rPr>
      </w:pPr>
    </w:p>
    <w:p w:rsidR="00B90A7D" w:rsidRPr="00143464" w:rsidRDefault="00B90A7D" w:rsidP="001972E2">
      <w:pPr>
        <w:spacing w:after="0" w:line="240" w:lineRule="auto"/>
        <w:rPr>
          <w:sz w:val="20"/>
        </w:rPr>
      </w:pPr>
      <w:r w:rsidRPr="00143464">
        <w:rPr>
          <w:sz w:val="20"/>
        </w:rPr>
        <w:t>Адрес: 644024, г. Омск, ул. Лермонтова, д. 22</w:t>
      </w:r>
    </w:p>
    <w:p w:rsidR="00B90A7D" w:rsidRPr="00143464" w:rsidRDefault="00B90A7D" w:rsidP="001972E2">
      <w:pPr>
        <w:spacing w:after="0" w:line="240" w:lineRule="auto"/>
        <w:rPr>
          <w:sz w:val="20"/>
        </w:rPr>
      </w:pPr>
      <w:r w:rsidRPr="00143464">
        <w:rPr>
          <w:sz w:val="20"/>
        </w:rPr>
        <w:t>Расчетный счет: 40701810818100000709</w:t>
      </w:r>
    </w:p>
    <w:p w:rsidR="00B90A7D" w:rsidRPr="00143464" w:rsidRDefault="00B90A7D" w:rsidP="001972E2">
      <w:pPr>
        <w:spacing w:after="0" w:line="240" w:lineRule="auto"/>
        <w:rPr>
          <w:sz w:val="20"/>
        </w:rPr>
      </w:pPr>
      <w:r w:rsidRPr="00143464">
        <w:rPr>
          <w:sz w:val="20"/>
        </w:rPr>
        <w:t>Кор. счет: 30101810000000000201</w:t>
      </w:r>
    </w:p>
    <w:p w:rsidR="00B90A7D" w:rsidRPr="00143464" w:rsidRDefault="00B90A7D" w:rsidP="001972E2">
      <w:pPr>
        <w:spacing w:after="0" w:line="240" w:lineRule="auto"/>
        <w:rPr>
          <w:sz w:val="20"/>
        </w:rPr>
      </w:pPr>
      <w:r w:rsidRPr="00143464">
        <w:rPr>
          <w:sz w:val="20"/>
        </w:rPr>
        <w:t>Банк: ОАО АКБ «АВАНГАРД»</w:t>
      </w:r>
    </w:p>
    <w:p w:rsidR="00B90A7D" w:rsidRPr="00143464" w:rsidRDefault="00B90A7D" w:rsidP="001972E2">
      <w:pPr>
        <w:spacing w:after="0" w:line="240" w:lineRule="auto"/>
        <w:rPr>
          <w:sz w:val="20"/>
        </w:rPr>
      </w:pPr>
      <w:r w:rsidRPr="00143464">
        <w:rPr>
          <w:sz w:val="20"/>
        </w:rPr>
        <w:t>ИНН: 5501242257</w:t>
      </w:r>
    </w:p>
    <w:p w:rsidR="00B90A7D" w:rsidRPr="00143464" w:rsidRDefault="00B90A7D" w:rsidP="001972E2">
      <w:pPr>
        <w:spacing w:after="0" w:line="240" w:lineRule="auto"/>
        <w:rPr>
          <w:sz w:val="20"/>
        </w:rPr>
      </w:pPr>
      <w:r w:rsidRPr="00143464">
        <w:rPr>
          <w:sz w:val="20"/>
        </w:rPr>
        <w:t>КПП: 550101001</w:t>
      </w:r>
    </w:p>
    <w:p w:rsidR="001972E2" w:rsidRPr="00143464" w:rsidRDefault="00B90A7D" w:rsidP="001972E2">
      <w:pPr>
        <w:spacing w:after="0" w:line="240" w:lineRule="auto"/>
        <w:rPr>
          <w:sz w:val="20"/>
        </w:rPr>
      </w:pPr>
      <w:r w:rsidRPr="00143464">
        <w:rPr>
          <w:sz w:val="20"/>
        </w:rPr>
        <w:t>БИК: 044525201</w:t>
      </w:r>
    </w:p>
    <w:p w:rsidR="001972E2" w:rsidRPr="00143464" w:rsidRDefault="001972E2" w:rsidP="00B90A7D">
      <w:pPr>
        <w:spacing w:after="0" w:line="360" w:lineRule="auto"/>
        <w:rPr>
          <w:sz w:val="20"/>
        </w:rPr>
      </w:pPr>
    </w:p>
    <w:p w:rsidR="001972E2" w:rsidRPr="00143464" w:rsidRDefault="001972E2" w:rsidP="00B90A7D">
      <w:pPr>
        <w:spacing w:after="0" w:line="360" w:lineRule="auto"/>
        <w:rPr>
          <w:sz w:val="20"/>
        </w:rPr>
      </w:pPr>
    </w:p>
    <w:p w:rsidR="00E34E6D" w:rsidRPr="00143464" w:rsidRDefault="00E34E6D" w:rsidP="00B90A7D">
      <w:pPr>
        <w:spacing w:after="0" w:line="360" w:lineRule="auto"/>
        <w:rPr>
          <w:sz w:val="20"/>
        </w:rPr>
      </w:pPr>
    </w:p>
    <w:p w:rsidR="005A5A53" w:rsidRPr="00143464" w:rsidRDefault="005A5A53" w:rsidP="00B90A7D">
      <w:pPr>
        <w:spacing w:after="0" w:line="360" w:lineRule="auto"/>
        <w:rPr>
          <w:sz w:val="20"/>
        </w:rPr>
      </w:pPr>
    </w:p>
    <w:p w:rsidR="005A5A53" w:rsidRPr="00143464" w:rsidRDefault="005A5A53" w:rsidP="00B90A7D">
      <w:pPr>
        <w:spacing w:after="0" w:line="360" w:lineRule="auto"/>
        <w:rPr>
          <w:sz w:val="20"/>
        </w:rPr>
      </w:pPr>
    </w:p>
    <w:p w:rsidR="005A5A53" w:rsidRPr="00143464" w:rsidRDefault="005A5A53" w:rsidP="00B90A7D">
      <w:pPr>
        <w:spacing w:after="0" w:line="360" w:lineRule="auto"/>
        <w:rPr>
          <w:sz w:val="20"/>
        </w:rPr>
      </w:pPr>
    </w:p>
    <w:p w:rsidR="00B90A7D" w:rsidRPr="00143464" w:rsidRDefault="001972E2" w:rsidP="00B90A7D">
      <w:pPr>
        <w:spacing w:after="0" w:line="360" w:lineRule="auto"/>
        <w:rPr>
          <w:sz w:val="20"/>
        </w:rPr>
      </w:pPr>
      <w:r w:rsidRPr="00143464">
        <w:rPr>
          <w:sz w:val="20"/>
        </w:rPr>
        <w:t>От имени Исполнителя</w:t>
      </w:r>
      <w:r w:rsidR="00E34E6D" w:rsidRPr="00143464">
        <w:rPr>
          <w:sz w:val="20"/>
        </w:rPr>
        <w:t>:</w:t>
      </w:r>
    </w:p>
    <w:p w:rsidR="001972E2" w:rsidRPr="00143464" w:rsidRDefault="001972E2" w:rsidP="00B90A7D">
      <w:pPr>
        <w:spacing w:after="0" w:line="360" w:lineRule="auto"/>
        <w:rPr>
          <w:sz w:val="20"/>
        </w:rPr>
      </w:pPr>
      <w:r w:rsidRPr="00143464">
        <w:rPr>
          <w:sz w:val="20"/>
        </w:rPr>
        <w:t>Директор ООО «Автоэкспертиза»</w:t>
      </w:r>
    </w:p>
    <w:p w:rsidR="001972E2" w:rsidRPr="00143464" w:rsidRDefault="001972E2" w:rsidP="00B90A7D">
      <w:pPr>
        <w:spacing w:after="0" w:line="360" w:lineRule="auto"/>
        <w:rPr>
          <w:sz w:val="20"/>
        </w:rPr>
      </w:pPr>
    </w:p>
    <w:p w:rsidR="001972E2" w:rsidRPr="00143464" w:rsidRDefault="001972E2" w:rsidP="00B90A7D">
      <w:pPr>
        <w:spacing w:after="0" w:line="360" w:lineRule="auto"/>
        <w:rPr>
          <w:sz w:val="20"/>
        </w:rPr>
      </w:pPr>
      <w:r w:rsidRPr="00143464">
        <w:rPr>
          <w:sz w:val="20"/>
        </w:rPr>
        <w:t xml:space="preserve">___________________ </w:t>
      </w:r>
      <w:r w:rsidR="00B63E23" w:rsidRPr="00143464">
        <w:rPr>
          <w:sz w:val="20"/>
        </w:rPr>
        <w:t>Н</w:t>
      </w:r>
      <w:r w:rsidRPr="00143464">
        <w:rPr>
          <w:sz w:val="20"/>
        </w:rPr>
        <w:t>.</w:t>
      </w:r>
      <w:r w:rsidR="00B63E23" w:rsidRPr="00143464">
        <w:rPr>
          <w:sz w:val="20"/>
        </w:rPr>
        <w:t>В</w:t>
      </w:r>
      <w:r w:rsidRPr="00143464">
        <w:rPr>
          <w:sz w:val="20"/>
        </w:rPr>
        <w:t xml:space="preserve">. </w:t>
      </w:r>
      <w:r w:rsidR="00B63E23" w:rsidRPr="00143464">
        <w:rPr>
          <w:sz w:val="20"/>
        </w:rPr>
        <w:t>Иванов</w:t>
      </w:r>
    </w:p>
    <w:p w:rsidR="001972E2" w:rsidRPr="00143464" w:rsidRDefault="001972E2" w:rsidP="00B90A7D">
      <w:pPr>
        <w:spacing w:after="0" w:line="360" w:lineRule="auto"/>
        <w:rPr>
          <w:sz w:val="18"/>
        </w:rPr>
      </w:pPr>
      <w:r w:rsidRPr="00143464">
        <w:rPr>
          <w:sz w:val="18"/>
        </w:rPr>
        <w:t>М.П.</w:t>
      </w:r>
    </w:p>
    <w:p w:rsidR="001972E2" w:rsidRPr="00143464" w:rsidRDefault="001972E2" w:rsidP="00B90A7D">
      <w:pPr>
        <w:spacing w:after="0" w:line="360" w:lineRule="auto"/>
        <w:rPr>
          <w:sz w:val="20"/>
        </w:rPr>
      </w:pPr>
    </w:p>
    <w:p w:rsidR="00B90A7D" w:rsidRPr="00143464" w:rsidRDefault="00B90A7D" w:rsidP="00B90A7D">
      <w:pPr>
        <w:spacing w:after="0" w:line="360" w:lineRule="auto"/>
        <w:rPr>
          <w:sz w:val="20"/>
        </w:rPr>
        <w:sectPr w:rsidR="00B90A7D" w:rsidRPr="00143464" w:rsidSect="00C240E3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6924D3" w:rsidRDefault="001C50B9" w:rsidP="00B90A7D">
      <w:pPr>
        <w:rPr>
          <w:sz w:val="24"/>
        </w:rPr>
      </w:pPr>
      <w:r>
        <w:rPr>
          <w:sz w:val="24"/>
        </w:rPr>
        <w:lastRenderedPageBreak/>
        <w:t>Приложение. Тарифы на экспертные услуги:</w:t>
      </w:r>
    </w:p>
    <w:tbl>
      <w:tblPr>
        <w:tblStyle w:val="a4"/>
        <w:tblW w:w="9209" w:type="dxa"/>
        <w:tblInd w:w="-601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C240E3" w:rsidRPr="006A5D5E" w:rsidTr="00C240E3">
        <w:tc>
          <w:tcPr>
            <w:tcW w:w="7225" w:type="dxa"/>
            <w:shd w:val="clear" w:color="auto" w:fill="auto"/>
          </w:tcPr>
          <w:p w:rsidR="00C240E3" w:rsidRPr="006A5D5E" w:rsidRDefault="00C240E3" w:rsidP="00C240E3">
            <w:pPr>
              <w:pStyle w:val="a3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6A5D5E">
              <w:rPr>
                <w:b/>
                <w:sz w:val="20"/>
              </w:rPr>
              <w:t>Составление экспертного заключения о стоимости ремонта легковых автомобилей (включая составление акта осмотра, фототаблицы)</w:t>
            </w:r>
            <w:r w:rsidRPr="006A5D5E">
              <w:rPr>
                <w:sz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240E3" w:rsidRPr="006A5D5E" w:rsidRDefault="00C240E3" w:rsidP="00CC2468">
            <w:pPr>
              <w:jc w:val="center"/>
              <w:rPr>
                <w:sz w:val="20"/>
              </w:rPr>
            </w:pPr>
          </w:p>
          <w:p w:rsidR="00C240E3" w:rsidRPr="006A5D5E" w:rsidRDefault="00C240E3" w:rsidP="00CC2468">
            <w:pPr>
              <w:jc w:val="center"/>
              <w:rPr>
                <w:b/>
                <w:sz w:val="20"/>
              </w:rPr>
            </w:pPr>
          </w:p>
        </w:tc>
      </w:tr>
      <w:tr w:rsidR="00C240E3" w:rsidRPr="006A5D5E" w:rsidTr="00C240E3">
        <w:trPr>
          <w:trHeight w:val="165"/>
        </w:trPr>
        <w:tc>
          <w:tcPr>
            <w:tcW w:w="7225" w:type="dxa"/>
          </w:tcPr>
          <w:p w:rsidR="00C240E3" w:rsidRPr="006A5D5E" w:rsidRDefault="00C240E3" w:rsidP="00CC2468">
            <w:pPr>
              <w:jc w:val="right"/>
              <w:rPr>
                <w:i/>
                <w:sz w:val="20"/>
              </w:rPr>
            </w:pPr>
            <w:r w:rsidRPr="006A5D5E">
              <w:rPr>
                <w:i/>
                <w:sz w:val="20"/>
              </w:rPr>
              <w:t>При незначительных повреждениях (до 2 деталей)</w:t>
            </w:r>
          </w:p>
        </w:tc>
        <w:tc>
          <w:tcPr>
            <w:tcW w:w="1984" w:type="dxa"/>
          </w:tcPr>
          <w:p w:rsidR="00C240E3" w:rsidRPr="006A5D5E" w:rsidRDefault="00C240E3" w:rsidP="00CC2468">
            <w:pPr>
              <w:jc w:val="center"/>
              <w:rPr>
                <w:sz w:val="20"/>
              </w:rPr>
            </w:pPr>
            <w:r w:rsidRPr="006A5D5E">
              <w:rPr>
                <w:sz w:val="20"/>
                <w:lang w:val="en-US"/>
              </w:rPr>
              <w:t>2</w:t>
            </w:r>
            <w:r w:rsidRPr="006A5D5E">
              <w:rPr>
                <w:sz w:val="20"/>
              </w:rPr>
              <w:t xml:space="preserve"> </w:t>
            </w:r>
            <w:r w:rsidRPr="006A5D5E">
              <w:rPr>
                <w:sz w:val="20"/>
                <w:lang w:val="en-US"/>
              </w:rPr>
              <w:t>5</w:t>
            </w:r>
            <w:r w:rsidRPr="006A5D5E">
              <w:rPr>
                <w:sz w:val="20"/>
              </w:rPr>
              <w:t>00</w:t>
            </w:r>
          </w:p>
        </w:tc>
      </w:tr>
      <w:tr w:rsidR="00C240E3" w:rsidRPr="006A5D5E" w:rsidTr="00C240E3">
        <w:trPr>
          <w:trHeight w:val="241"/>
        </w:trPr>
        <w:tc>
          <w:tcPr>
            <w:tcW w:w="7225" w:type="dxa"/>
          </w:tcPr>
          <w:p w:rsidR="00C240E3" w:rsidRPr="006A5D5E" w:rsidRDefault="00C240E3" w:rsidP="00CC2468">
            <w:pPr>
              <w:jc w:val="right"/>
              <w:rPr>
                <w:i/>
                <w:sz w:val="20"/>
              </w:rPr>
            </w:pPr>
            <w:r w:rsidRPr="006A5D5E">
              <w:rPr>
                <w:i/>
                <w:sz w:val="20"/>
              </w:rPr>
              <w:t>При легкой степени повреждения (от 3 до 5 деталей)</w:t>
            </w:r>
          </w:p>
        </w:tc>
        <w:tc>
          <w:tcPr>
            <w:tcW w:w="1984" w:type="dxa"/>
          </w:tcPr>
          <w:p w:rsidR="00C240E3" w:rsidRPr="006A5D5E" w:rsidRDefault="00C240E3" w:rsidP="00CC2468">
            <w:pPr>
              <w:jc w:val="center"/>
              <w:rPr>
                <w:sz w:val="20"/>
              </w:rPr>
            </w:pPr>
            <w:r w:rsidRPr="006A5D5E">
              <w:rPr>
                <w:sz w:val="20"/>
              </w:rPr>
              <w:t>от 2 </w:t>
            </w:r>
            <w:r w:rsidRPr="006A5D5E">
              <w:rPr>
                <w:sz w:val="20"/>
                <w:lang w:val="en-US"/>
              </w:rPr>
              <w:t>5</w:t>
            </w:r>
            <w:r w:rsidRPr="006A5D5E">
              <w:rPr>
                <w:sz w:val="20"/>
              </w:rPr>
              <w:t xml:space="preserve">00 до </w:t>
            </w:r>
            <w:r w:rsidRPr="006A5D5E">
              <w:rPr>
                <w:sz w:val="20"/>
                <w:lang w:val="en-US"/>
              </w:rPr>
              <w:t>3</w:t>
            </w:r>
            <w:r w:rsidRPr="006A5D5E">
              <w:rPr>
                <w:sz w:val="20"/>
              </w:rPr>
              <w:t xml:space="preserve"> </w:t>
            </w:r>
            <w:r w:rsidRPr="006A5D5E">
              <w:rPr>
                <w:sz w:val="20"/>
                <w:lang w:val="en-US"/>
              </w:rPr>
              <w:t>0</w:t>
            </w:r>
            <w:r w:rsidRPr="006A5D5E">
              <w:rPr>
                <w:sz w:val="20"/>
              </w:rPr>
              <w:t>00</w:t>
            </w:r>
          </w:p>
        </w:tc>
      </w:tr>
      <w:tr w:rsidR="00C240E3" w:rsidRPr="006A5D5E" w:rsidTr="00C240E3">
        <w:trPr>
          <w:trHeight w:val="231"/>
        </w:trPr>
        <w:tc>
          <w:tcPr>
            <w:tcW w:w="7225" w:type="dxa"/>
          </w:tcPr>
          <w:p w:rsidR="00C240E3" w:rsidRPr="006A5D5E" w:rsidRDefault="00C240E3" w:rsidP="00CC2468">
            <w:pPr>
              <w:jc w:val="right"/>
              <w:rPr>
                <w:i/>
                <w:sz w:val="20"/>
              </w:rPr>
            </w:pPr>
            <w:r w:rsidRPr="006A5D5E">
              <w:rPr>
                <w:i/>
                <w:sz w:val="20"/>
              </w:rPr>
              <w:t>При средней степени повреждения (от 6 до 10 деталей)</w:t>
            </w:r>
          </w:p>
        </w:tc>
        <w:tc>
          <w:tcPr>
            <w:tcW w:w="1984" w:type="dxa"/>
          </w:tcPr>
          <w:p w:rsidR="00C240E3" w:rsidRPr="006A5D5E" w:rsidRDefault="00C240E3" w:rsidP="00CC2468">
            <w:pPr>
              <w:jc w:val="center"/>
              <w:rPr>
                <w:sz w:val="20"/>
              </w:rPr>
            </w:pPr>
            <w:r w:rsidRPr="006A5D5E">
              <w:rPr>
                <w:sz w:val="20"/>
              </w:rPr>
              <w:t xml:space="preserve">от </w:t>
            </w:r>
            <w:r w:rsidRPr="006A5D5E">
              <w:rPr>
                <w:sz w:val="20"/>
                <w:lang w:val="en-US"/>
              </w:rPr>
              <w:t>3</w:t>
            </w:r>
            <w:r w:rsidRPr="006A5D5E">
              <w:rPr>
                <w:sz w:val="20"/>
              </w:rPr>
              <w:t> </w:t>
            </w:r>
            <w:r w:rsidRPr="006A5D5E">
              <w:rPr>
                <w:sz w:val="20"/>
                <w:lang w:val="en-US"/>
              </w:rPr>
              <w:t>0</w:t>
            </w:r>
            <w:r w:rsidRPr="006A5D5E">
              <w:rPr>
                <w:sz w:val="20"/>
              </w:rPr>
              <w:t xml:space="preserve">00 до 4 </w:t>
            </w:r>
            <w:r w:rsidRPr="006A5D5E">
              <w:rPr>
                <w:sz w:val="20"/>
                <w:lang w:val="en-US"/>
              </w:rPr>
              <w:t>5</w:t>
            </w:r>
            <w:r w:rsidRPr="006A5D5E">
              <w:rPr>
                <w:sz w:val="20"/>
              </w:rPr>
              <w:t>00</w:t>
            </w:r>
          </w:p>
        </w:tc>
      </w:tr>
      <w:tr w:rsidR="00C240E3" w:rsidRPr="006A5D5E" w:rsidTr="00C240E3">
        <w:trPr>
          <w:trHeight w:val="163"/>
        </w:trPr>
        <w:tc>
          <w:tcPr>
            <w:tcW w:w="7225" w:type="dxa"/>
          </w:tcPr>
          <w:p w:rsidR="00C240E3" w:rsidRPr="006A5D5E" w:rsidRDefault="00C240E3" w:rsidP="00CC2468">
            <w:pPr>
              <w:jc w:val="right"/>
              <w:rPr>
                <w:i/>
                <w:sz w:val="20"/>
              </w:rPr>
            </w:pPr>
            <w:r w:rsidRPr="006A5D5E">
              <w:rPr>
                <w:i/>
                <w:sz w:val="20"/>
              </w:rPr>
              <w:t>При тяжелой степени повреждения (от 11 до 20 деталей)</w:t>
            </w:r>
          </w:p>
        </w:tc>
        <w:tc>
          <w:tcPr>
            <w:tcW w:w="1984" w:type="dxa"/>
          </w:tcPr>
          <w:p w:rsidR="00C240E3" w:rsidRPr="006A5D5E" w:rsidRDefault="00C240E3" w:rsidP="00CC2468">
            <w:pPr>
              <w:jc w:val="center"/>
              <w:rPr>
                <w:sz w:val="20"/>
              </w:rPr>
            </w:pPr>
            <w:r w:rsidRPr="006A5D5E">
              <w:rPr>
                <w:sz w:val="20"/>
              </w:rPr>
              <w:t xml:space="preserve">от 4 500 до 6 500 </w:t>
            </w:r>
          </w:p>
        </w:tc>
      </w:tr>
      <w:tr w:rsidR="00C240E3" w:rsidRPr="006A5D5E" w:rsidTr="00C240E3">
        <w:trPr>
          <w:trHeight w:val="169"/>
        </w:trPr>
        <w:tc>
          <w:tcPr>
            <w:tcW w:w="7225" w:type="dxa"/>
          </w:tcPr>
          <w:p w:rsidR="00C240E3" w:rsidRPr="006A5D5E" w:rsidRDefault="00C240E3" w:rsidP="00CC2468">
            <w:pPr>
              <w:jc w:val="right"/>
              <w:rPr>
                <w:i/>
                <w:sz w:val="20"/>
              </w:rPr>
            </w:pPr>
            <w:r w:rsidRPr="006A5D5E">
              <w:rPr>
                <w:i/>
                <w:sz w:val="20"/>
              </w:rPr>
              <w:t>При тотальной степени повреждения (от 21 деталей)</w:t>
            </w:r>
          </w:p>
        </w:tc>
        <w:tc>
          <w:tcPr>
            <w:tcW w:w="1984" w:type="dxa"/>
          </w:tcPr>
          <w:p w:rsidR="00C240E3" w:rsidRPr="006A5D5E" w:rsidRDefault="00C240E3" w:rsidP="00CC2468">
            <w:pPr>
              <w:jc w:val="center"/>
              <w:rPr>
                <w:sz w:val="20"/>
              </w:rPr>
            </w:pPr>
            <w:r w:rsidRPr="006A5D5E">
              <w:rPr>
                <w:sz w:val="20"/>
              </w:rPr>
              <w:t>от 6 000 до 12 000</w:t>
            </w:r>
          </w:p>
        </w:tc>
      </w:tr>
      <w:tr w:rsidR="00C240E3" w:rsidRPr="006A5D5E" w:rsidTr="00C240E3">
        <w:trPr>
          <w:trHeight w:val="185"/>
        </w:trPr>
        <w:tc>
          <w:tcPr>
            <w:tcW w:w="7225" w:type="dxa"/>
          </w:tcPr>
          <w:p w:rsidR="00C240E3" w:rsidRPr="006A5D5E" w:rsidRDefault="00C240E3" w:rsidP="00C240E3">
            <w:pPr>
              <w:pStyle w:val="a3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6A5D5E">
              <w:rPr>
                <w:b/>
                <w:sz w:val="20"/>
              </w:rPr>
              <w:t xml:space="preserve">Составление акта осмотра ТС </w:t>
            </w:r>
          </w:p>
        </w:tc>
        <w:tc>
          <w:tcPr>
            <w:tcW w:w="1984" w:type="dxa"/>
          </w:tcPr>
          <w:p w:rsidR="00C240E3" w:rsidRPr="006A5D5E" w:rsidRDefault="00C240E3" w:rsidP="00CC2468">
            <w:pPr>
              <w:jc w:val="center"/>
              <w:rPr>
                <w:sz w:val="20"/>
              </w:rPr>
            </w:pPr>
            <w:r w:rsidRPr="006A5D5E">
              <w:rPr>
                <w:sz w:val="20"/>
              </w:rPr>
              <w:t>от 1 000 до 1 500</w:t>
            </w:r>
          </w:p>
        </w:tc>
      </w:tr>
      <w:tr w:rsidR="00C240E3" w:rsidRPr="006A5D5E" w:rsidTr="00C240E3">
        <w:tc>
          <w:tcPr>
            <w:tcW w:w="7225" w:type="dxa"/>
          </w:tcPr>
          <w:p w:rsidR="00C240E3" w:rsidRPr="006A5D5E" w:rsidRDefault="00C240E3" w:rsidP="00C240E3">
            <w:pPr>
              <w:pStyle w:val="a3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6A5D5E">
              <w:rPr>
                <w:b/>
                <w:sz w:val="20"/>
              </w:rPr>
              <w:t>Составление калькуляции восстановительного ремонта</w:t>
            </w:r>
          </w:p>
        </w:tc>
        <w:tc>
          <w:tcPr>
            <w:tcW w:w="1984" w:type="dxa"/>
          </w:tcPr>
          <w:p w:rsidR="00C240E3" w:rsidRPr="006A5D5E" w:rsidRDefault="00C240E3" w:rsidP="00CC2468">
            <w:pPr>
              <w:jc w:val="center"/>
              <w:rPr>
                <w:sz w:val="20"/>
              </w:rPr>
            </w:pPr>
            <w:r w:rsidRPr="006A5D5E">
              <w:rPr>
                <w:sz w:val="20"/>
              </w:rPr>
              <w:t xml:space="preserve"> от 1</w:t>
            </w:r>
            <w:r w:rsidRPr="006A5D5E">
              <w:rPr>
                <w:sz w:val="20"/>
                <w:lang w:val="en-US"/>
              </w:rPr>
              <w:t xml:space="preserve"> </w:t>
            </w:r>
            <w:r w:rsidRPr="006A5D5E">
              <w:rPr>
                <w:sz w:val="20"/>
              </w:rPr>
              <w:t>0</w:t>
            </w:r>
            <w:r w:rsidRPr="006A5D5E">
              <w:rPr>
                <w:sz w:val="20"/>
                <w:lang w:val="en-US"/>
              </w:rPr>
              <w:t>0</w:t>
            </w:r>
            <w:r w:rsidRPr="006A5D5E">
              <w:rPr>
                <w:sz w:val="20"/>
              </w:rPr>
              <w:t xml:space="preserve">0 до </w:t>
            </w:r>
            <w:r w:rsidRPr="006A5D5E">
              <w:rPr>
                <w:sz w:val="20"/>
                <w:lang w:val="en-US"/>
              </w:rPr>
              <w:t>2</w:t>
            </w:r>
            <w:r w:rsidRPr="006A5D5E">
              <w:rPr>
                <w:sz w:val="20"/>
              </w:rPr>
              <w:t xml:space="preserve"> 000</w:t>
            </w:r>
          </w:p>
        </w:tc>
      </w:tr>
      <w:tr w:rsidR="00C240E3" w:rsidRPr="006A5D5E" w:rsidTr="00C240E3">
        <w:tc>
          <w:tcPr>
            <w:tcW w:w="7225" w:type="dxa"/>
          </w:tcPr>
          <w:p w:rsidR="00C240E3" w:rsidRPr="006A5D5E" w:rsidRDefault="00C240E3" w:rsidP="00C240E3">
            <w:pPr>
              <w:pStyle w:val="a3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6A5D5E">
              <w:rPr>
                <w:b/>
                <w:sz w:val="20"/>
              </w:rPr>
              <w:t xml:space="preserve">Составление заключения об утрате товарной стоимости </w:t>
            </w:r>
          </w:p>
        </w:tc>
        <w:tc>
          <w:tcPr>
            <w:tcW w:w="1984" w:type="dxa"/>
          </w:tcPr>
          <w:p w:rsidR="00C240E3" w:rsidRPr="006A5D5E" w:rsidRDefault="00C240E3" w:rsidP="00CC2468">
            <w:pPr>
              <w:jc w:val="center"/>
              <w:rPr>
                <w:sz w:val="20"/>
              </w:rPr>
            </w:pPr>
          </w:p>
        </w:tc>
      </w:tr>
      <w:tr w:rsidR="00C240E3" w:rsidRPr="006A5D5E" w:rsidTr="00C240E3">
        <w:tc>
          <w:tcPr>
            <w:tcW w:w="7225" w:type="dxa"/>
          </w:tcPr>
          <w:p w:rsidR="00C240E3" w:rsidRPr="00C240E3" w:rsidRDefault="00C240E3" w:rsidP="00CC2468">
            <w:pPr>
              <w:pStyle w:val="a3"/>
              <w:ind w:firstLine="1010"/>
              <w:rPr>
                <w:sz w:val="20"/>
              </w:rPr>
            </w:pPr>
            <w:r w:rsidRPr="00C240E3">
              <w:rPr>
                <w:sz w:val="20"/>
              </w:rPr>
              <w:t>отдельным заключением</w:t>
            </w:r>
          </w:p>
        </w:tc>
        <w:tc>
          <w:tcPr>
            <w:tcW w:w="1984" w:type="dxa"/>
          </w:tcPr>
          <w:p w:rsidR="00C240E3" w:rsidRPr="00386FE0" w:rsidRDefault="00386FE0" w:rsidP="00CC24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</w:t>
            </w:r>
            <w:r w:rsidR="00C240E3" w:rsidRPr="006A5D5E">
              <w:rPr>
                <w:sz w:val="20"/>
                <w:lang w:val="en-US"/>
              </w:rPr>
              <w:t>2</w:t>
            </w:r>
            <w:r>
              <w:rPr>
                <w:sz w:val="20"/>
                <w:lang w:val="en-US"/>
              </w:rPr>
              <w:t> </w:t>
            </w:r>
            <w:r w:rsidR="00C240E3" w:rsidRPr="006A5D5E">
              <w:rPr>
                <w:sz w:val="20"/>
                <w:lang w:val="en-US"/>
              </w:rPr>
              <w:t>500</w:t>
            </w:r>
            <w:r>
              <w:rPr>
                <w:sz w:val="20"/>
              </w:rPr>
              <w:t xml:space="preserve"> до 5 000</w:t>
            </w:r>
          </w:p>
        </w:tc>
      </w:tr>
      <w:tr w:rsidR="00C240E3" w:rsidRPr="006A5D5E" w:rsidTr="00C240E3">
        <w:tc>
          <w:tcPr>
            <w:tcW w:w="7225" w:type="dxa"/>
          </w:tcPr>
          <w:p w:rsidR="00C240E3" w:rsidRPr="00C240E3" w:rsidRDefault="00C240E3" w:rsidP="00CC2468">
            <w:pPr>
              <w:pStyle w:val="a3"/>
              <w:ind w:firstLine="1010"/>
              <w:rPr>
                <w:sz w:val="20"/>
              </w:rPr>
            </w:pPr>
            <w:r w:rsidRPr="00C240E3">
              <w:rPr>
                <w:sz w:val="20"/>
              </w:rPr>
              <w:t>в составе заключения о стоимости ремонта</w:t>
            </w:r>
          </w:p>
        </w:tc>
        <w:tc>
          <w:tcPr>
            <w:tcW w:w="1984" w:type="dxa"/>
          </w:tcPr>
          <w:p w:rsidR="00C240E3" w:rsidRPr="006A5D5E" w:rsidRDefault="00C240E3" w:rsidP="00CC2468">
            <w:pPr>
              <w:jc w:val="center"/>
              <w:rPr>
                <w:sz w:val="20"/>
              </w:rPr>
            </w:pPr>
            <w:r w:rsidRPr="006A5D5E">
              <w:rPr>
                <w:sz w:val="20"/>
              </w:rPr>
              <w:t>1 500</w:t>
            </w:r>
          </w:p>
        </w:tc>
      </w:tr>
      <w:tr w:rsidR="00C240E3" w:rsidRPr="006A5D5E" w:rsidTr="00C240E3">
        <w:tc>
          <w:tcPr>
            <w:tcW w:w="7225" w:type="dxa"/>
          </w:tcPr>
          <w:p w:rsidR="00C240E3" w:rsidRPr="006A5D5E" w:rsidRDefault="00C240E3" w:rsidP="00C240E3">
            <w:pPr>
              <w:pStyle w:val="a3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6A5D5E">
              <w:rPr>
                <w:b/>
                <w:sz w:val="20"/>
              </w:rPr>
              <w:t xml:space="preserve">Составление заключения о стоимости остатков ТС, годных для дальнейшего использования </w:t>
            </w:r>
          </w:p>
        </w:tc>
        <w:tc>
          <w:tcPr>
            <w:tcW w:w="1984" w:type="dxa"/>
          </w:tcPr>
          <w:p w:rsidR="00C240E3" w:rsidRPr="006A5D5E" w:rsidRDefault="00C240E3" w:rsidP="00CC2468">
            <w:pPr>
              <w:jc w:val="center"/>
              <w:rPr>
                <w:sz w:val="20"/>
              </w:rPr>
            </w:pPr>
            <w:r w:rsidRPr="006A5D5E">
              <w:rPr>
                <w:sz w:val="20"/>
              </w:rPr>
              <w:t>1 500</w:t>
            </w:r>
          </w:p>
        </w:tc>
      </w:tr>
      <w:tr w:rsidR="00C240E3" w:rsidRPr="006A5D5E" w:rsidTr="00C240E3">
        <w:tc>
          <w:tcPr>
            <w:tcW w:w="7225" w:type="dxa"/>
          </w:tcPr>
          <w:p w:rsidR="00C240E3" w:rsidRPr="00C240E3" w:rsidRDefault="00C240E3" w:rsidP="00CC2468">
            <w:pPr>
              <w:pStyle w:val="a3"/>
              <w:ind w:firstLine="1010"/>
              <w:rPr>
                <w:sz w:val="20"/>
              </w:rPr>
            </w:pPr>
            <w:r w:rsidRPr="00C240E3">
              <w:rPr>
                <w:sz w:val="20"/>
              </w:rPr>
              <w:t>отдельным заключением</w:t>
            </w:r>
          </w:p>
        </w:tc>
        <w:tc>
          <w:tcPr>
            <w:tcW w:w="1984" w:type="dxa"/>
          </w:tcPr>
          <w:p w:rsidR="00C240E3" w:rsidRPr="006A5D5E" w:rsidRDefault="00386FE0" w:rsidP="00CC24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240E3" w:rsidRPr="006A5D5E">
              <w:rPr>
                <w:sz w:val="20"/>
              </w:rPr>
              <w:t xml:space="preserve"> 500</w:t>
            </w:r>
          </w:p>
        </w:tc>
      </w:tr>
      <w:tr w:rsidR="00C240E3" w:rsidRPr="006A5D5E" w:rsidTr="00C240E3">
        <w:tc>
          <w:tcPr>
            <w:tcW w:w="7225" w:type="dxa"/>
          </w:tcPr>
          <w:p w:rsidR="00C240E3" w:rsidRPr="00C240E3" w:rsidRDefault="00C240E3" w:rsidP="00CC2468">
            <w:pPr>
              <w:pStyle w:val="a3"/>
              <w:ind w:firstLine="1010"/>
              <w:rPr>
                <w:sz w:val="20"/>
              </w:rPr>
            </w:pPr>
            <w:r w:rsidRPr="00C240E3">
              <w:rPr>
                <w:sz w:val="20"/>
              </w:rPr>
              <w:t>в составе заключения о стоимости ремонта</w:t>
            </w:r>
          </w:p>
        </w:tc>
        <w:tc>
          <w:tcPr>
            <w:tcW w:w="1984" w:type="dxa"/>
          </w:tcPr>
          <w:p w:rsidR="00C240E3" w:rsidRPr="006A5D5E" w:rsidRDefault="00C240E3" w:rsidP="00CC2468">
            <w:pPr>
              <w:jc w:val="center"/>
              <w:rPr>
                <w:sz w:val="20"/>
              </w:rPr>
            </w:pPr>
            <w:r w:rsidRPr="006A5D5E">
              <w:rPr>
                <w:sz w:val="20"/>
              </w:rPr>
              <w:t>1 500</w:t>
            </w:r>
          </w:p>
        </w:tc>
      </w:tr>
      <w:tr w:rsidR="00C240E3" w:rsidRPr="006A5D5E" w:rsidTr="00C240E3">
        <w:tc>
          <w:tcPr>
            <w:tcW w:w="7225" w:type="dxa"/>
          </w:tcPr>
          <w:p w:rsidR="00C240E3" w:rsidRPr="006A5D5E" w:rsidRDefault="00C240E3" w:rsidP="00C240E3">
            <w:pPr>
              <w:pStyle w:val="a3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6A5D5E">
              <w:rPr>
                <w:b/>
                <w:sz w:val="20"/>
              </w:rPr>
              <w:t xml:space="preserve">Выезд эксперта на осмотр в пределах г. Омск </w:t>
            </w:r>
          </w:p>
        </w:tc>
        <w:tc>
          <w:tcPr>
            <w:tcW w:w="1984" w:type="dxa"/>
          </w:tcPr>
          <w:p w:rsidR="00C240E3" w:rsidRPr="006A5D5E" w:rsidRDefault="00C240E3" w:rsidP="00CC24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5D5E">
              <w:rPr>
                <w:sz w:val="20"/>
              </w:rPr>
              <w:t>00</w:t>
            </w:r>
          </w:p>
        </w:tc>
      </w:tr>
      <w:tr w:rsidR="00C240E3" w:rsidRPr="006A5D5E" w:rsidTr="00C240E3">
        <w:tc>
          <w:tcPr>
            <w:tcW w:w="7225" w:type="dxa"/>
          </w:tcPr>
          <w:p w:rsidR="00C240E3" w:rsidRPr="006A5D5E" w:rsidRDefault="00C240E3" w:rsidP="00C240E3">
            <w:pPr>
              <w:pStyle w:val="a3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6A5D5E">
              <w:rPr>
                <w:b/>
                <w:sz w:val="20"/>
              </w:rPr>
              <w:t xml:space="preserve">Изготовление копии заключения </w:t>
            </w:r>
          </w:p>
        </w:tc>
        <w:tc>
          <w:tcPr>
            <w:tcW w:w="1984" w:type="dxa"/>
          </w:tcPr>
          <w:p w:rsidR="00C240E3" w:rsidRPr="006A5D5E" w:rsidRDefault="00C240E3" w:rsidP="00CC2468">
            <w:pPr>
              <w:pStyle w:val="a3"/>
              <w:ind w:left="0"/>
              <w:jc w:val="center"/>
              <w:rPr>
                <w:sz w:val="20"/>
              </w:rPr>
            </w:pPr>
            <w:r w:rsidRPr="006A5D5E">
              <w:rPr>
                <w:sz w:val="20"/>
                <w:lang w:val="en-US"/>
              </w:rPr>
              <w:t>1 0</w:t>
            </w:r>
            <w:r w:rsidRPr="006A5D5E">
              <w:rPr>
                <w:sz w:val="20"/>
              </w:rPr>
              <w:t>00</w:t>
            </w:r>
          </w:p>
        </w:tc>
      </w:tr>
    </w:tbl>
    <w:p w:rsidR="001C50B9" w:rsidRPr="00143464" w:rsidRDefault="001C50B9" w:rsidP="00B90A7D">
      <w:pPr>
        <w:rPr>
          <w:sz w:val="24"/>
        </w:rPr>
      </w:pPr>
    </w:p>
    <w:sectPr w:rsidR="001C50B9" w:rsidRPr="00143464" w:rsidSect="00104F4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2651"/>
    <w:multiLevelType w:val="hybridMultilevel"/>
    <w:tmpl w:val="77D81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3FA2"/>
    <w:multiLevelType w:val="multilevel"/>
    <w:tmpl w:val="9962C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756A10"/>
    <w:multiLevelType w:val="hybridMultilevel"/>
    <w:tmpl w:val="87B0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178AF"/>
    <w:multiLevelType w:val="hybridMultilevel"/>
    <w:tmpl w:val="7B50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F5347"/>
    <w:multiLevelType w:val="multilevel"/>
    <w:tmpl w:val="7DB864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29"/>
    <w:rsid w:val="00063A54"/>
    <w:rsid w:val="00104F41"/>
    <w:rsid w:val="00143464"/>
    <w:rsid w:val="001760AF"/>
    <w:rsid w:val="001972E2"/>
    <w:rsid w:val="001C50B9"/>
    <w:rsid w:val="00207236"/>
    <w:rsid w:val="00220863"/>
    <w:rsid w:val="00250D83"/>
    <w:rsid w:val="002660EA"/>
    <w:rsid w:val="002837EC"/>
    <w:rsid w:val="002E4B71"/>
    <w:rsid w:val="002F3931"/>
    <w:rsid w:val="00386FE0"/>
    <w:rsid w:val="0039552C"/>
    <w:rsid w:val="003C12F8"/>
    <w:rsid w:val="003C500A"/>
    <w:rsid w:val="004249D2"/>
    <w:rsid w:val="004458EF"/>
    <w:rsid w:val="00477383"/>
    <w:rsid w:val="004D3168"/>
    <w:rsid w:val="005A5A53"/>
    <w:rsid w:val="00641038"/>
    <w:rsid w:val="006924D3"/>
    <w:rsid w:val="006B6980"/>
    <w:rsid w:val="00771B07"/>
    <w:rsid w:val="00812CA0"/>
    <w:rsid w:val="008404C6"/>
    <w:rsid w:val="008F26C0"/>
    <w:rsid w:val="00971829"/>
    <w:rsid w:val="009B1B9E"/>
    <w:rsid w:val="00AA4191"/>
    <w:rsid w:val="00B63E23"/>
    <w:rsid w:val="00B90A7D"/>
    <w:rsid w:val="00C240E3"/>
    <w:rsid w:val="00C612CB"/>
    <w:rsid w:val="00C81D0E"/>
    <w:rsid w:val="00CC033F"/>
    <w:rsid w:val="00CE71E1"/>
    <w:rsid w:val="00D16BFB"/>
    <w:rsid w:val="00D53A27"/>
    <w:rsid w:val="00DC3125"/>
    <w:rsid w:val="00DE2D27"/>
    <w:rsid w:val="00E34E6D"/>
    <w:rsid w:val="00E603AD"/>
    <w:rsid w:val="00E76CC1"/>
    <w:rsid w:val="00E80CB1"/>
    <w:rsid w:val="00EB1F89"/>
    <w:rsid w:val="00F05DEA"/>
    <w:rsid w:val="00F36780"/>
    <w:rsid w:val="00FA00FC"/>
    <w:rsid w:val="00FA5375"/>
    <w:rsid w:val="00FD597C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D3"/>
    <w:pPr>
      <w:ind w:left="720"/>
      <w:contextualSpacing/>
    </w:pPr>
  </w:style>
  <w:style w:type="table" w:styleId="a4">
    <w:name w:val="Table Grid"/>
    <w:basedOn w:val="a1"/>
    <w:uiPriority w:val="39"/>
    <w:rsid w:val="0077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53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D3"/>
    <w:pPr>
      <w:ind w:left="720"/>
      <w:contextualSpacing/>
    </w:pPr>
  </w:style>
  <w:style w:type="table" w:styleId="a4">
    <w:name w:val="Table Grid"/>
    <w:basedOn w:val="a1"/>
    <w:uiPriority w:val="39"/>
    <w:rsid w:val="0077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5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new3</cp:lastModifiedBy>
  <cp:revision>4</cp:revision>
  <cp:lastPrinted>2020-10-27T10:14:00Z</cp:lastPrinted>
  <dcterms:created xsi:type="dcterms:W3CDTF">2020-10-27T11:47:00Z</dcterms:created>
  <dcterms:modified xsi:type="dcterms:W3CDTF">2020-12-07T15:31:00Z</dcterms:modified>
</cp:coreProperties>
</file>